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A54" w:rsidRPr="00BF53C1" w:rsidRDefault="00E95A54" w:rsidP="00E95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союз работников народного образования и науки</w:t>
      </w:r>
    </w:p>
    <w:p w:rsidR="00E95A54" w:rsidRPr="00BF53C1" w:rsidRDefault="00E95A54" w:rsidP="00E95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Российской Федерации</w:t>
      </w:r>
    </w:p>
    <w:p w:rsidR="00E95A54" w:rsidRPr="00BF53C1" w:rsidRDefault="007161C6" w:rsidP="00E95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ЛИПЕЦКАЯ ГОРОДСКАЯ</w:t>
      </w:r>
      <w:r w:rsidR="00E95A54" w:rsidRPr="00BF5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ОРГАНИЗАЦИЯ</w:t>
      </w:r>
    </w:p>
    <w:p w:rsidR="00E95A54" w:rsidRPr="00BF53C1" w:rsidRDefault="00E95A54" w:rsidP="00E95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A54" w:rsidRPr="007161C6" w:rsidRDefault="00E95A54" w:rsidP="00E95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bookmarkStart w:id="0" w:name="_GoBack"/>
      <w:r w:rsidRPr="007161C6">
        <w:rPr>
          <w:rFonts w:ascii="Times New Roman" w:eastAsia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3268CD18" wp14:editId="7990CFA2">
            <wp:simplePos x="0" y="0"/>
            <wp:positionH relativeFrom="column">
              <wp:posOffset>-441960</wp:posOffset>
            </wp:positionH>
            <wp:positionV relativeFrom="paragraph">
              <wp:posOffset>44450</wp:posOffset>
            </wp:positionV>
            <wp:extent cx="1219200" cy="1171575"/>
            <wp:effectExtent l="0" t="0" r="0" b="9525"/>
            <wp:wrapSquare wrapText="bothSides"/>
            <wp:docPr id="8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Pr="007161C6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Информационный </w:t>
      </w:r>
      <w:r w:rsidR="007161C6" w:rsidRPr="007161C6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 xml:space="preserve"> </w:t>
      </w:r>
      <w:r w:rsidR="007161C6" w:rsidRPr="007161C6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листок </w:t>
      </w:r>
    </w:p>
    <w:p w:rsidR="00E95A54" w:rsidRPr="00BF53C1" w:rsidRDefault="00E95A54" w:rsidP="007161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F53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</w:t>
      </w:r>
      <w:r w:rsidR="007161C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31</w:t>
      </w:r>
      <w:r w:rsidRPr="00BF53C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августа 2017 год)</w:t>
      </w:r>
    </w:p>
    <w:p w:rsidR="00E95A54" w:rsidRPr="00BF53C1" w:rsidRDefault="00E95A54" w:rsidP="007161C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E95A54" w:rsidRPr="00BF53C1" w:rsidRDefault="00E95A54" w:rsidP="00716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A54" w:rsidRPr="00BF53C1" w:rsidRDefault="007161C6" w:rsidP="00E95A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Руководителям ОУ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</w:t>
      </w:r>
      <w:r w:rsidR="00E95A54" w:rsidRPr="00BF53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редседателям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ППО</w:t>
      </w:r>
      <w:r w:rsidR="00E95A54" w:rsidRPr="00BF53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7161C6" w:rsidRDefault="007161C6" w:rsidP="00E95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E95A54" w:rsidRPr="00BF53C1" w:rsidRDefault="00E95A54" w:rsidP="00E95A54">
      <w:pPr>
        <w:spacing w:after="0" w:line="240" w:lineRule="auto"/>
        <w:jc w:val="center"/>
        <w:rPr>
          <w:rFonts w:ascii="Calibri" w:eastAsia="Times New Roman" w:hAnsi="Calibri" w:cs="Mangal"/>
          <w:b/>
          <w:sz w:val="36"/>
          <w:szCs w:val="36"/>
          <w:lang w:eastAsia="ru-RU"/>
        </w:rPr>
      </w:pPr>
      <w:r w:rsidRPr="00BF53C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Уважаемые коллеги</w:t>
      </w:r>
      <w:r w:rsidRPr="00BF53C1">
        <w:rPr>
          <w:rFonts w:ascii="Mangal" w:eastAsia="Times New Roman" w:hAnsi="Mangal" w:cs="Mangal"/>
          <w:b/>
          <w:sz w:val="36"/>
          <w:szCs w:val="36"/>
          <w:lang w:eastAsia="ru-RU"/>
        </w:rPr>
        <w:t>!</w:t>
      </w:r>
    </w:p>
    <w:p w:rsidR="007161C6" w:rsidRDefault="007161C6" w:rsidP="007161C6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E95A54" w:rsidRDefault="007161C6" w:rsidP="007161C6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="00E95A54">
        <w:rPr>
          <w:rFonts w:ascii="Times New Roman" w:hAnsi="Times New Roman"/>
          <w:sz w:val="28"/>
          <w:szCs w:val="28"/>
        </w:rPr>
        <w:t>В связи с п</w:t>
      </w:r>
      <w:r>
        <w:rPr>
          <w:rFonts w:ascii="Times New Roman" w:hAnsi="Times New Roman"/>
          <w:sz w:val="28"/>
          <w:szCs w:val="28"/>
        </w:rPr>
        <w:t>оступающими  в   Общероссийский  Профсоюз</w:t>
      </w:r>
      <w:r w:rsidR="00E95A54">
        <w:rPr>
          <w:rFonts w:ascii="Times New Roman" w:hAnsi="Times New Roman"/>
          <w:sz w:val="28"/>
          <w:szCs w:val="28"/>
        </w:rPr>
        <w:t xml:space="preserve"> образования обращениями  по вопросу обучения</w:t>
      </w:r>
      <w:r w:rsidR="00E95A54" w:rsidRPr="00327CDD">
        <w:rPr>
          <w:rFonts w:ascii="Times New Roman" w:hAnsi="Times New Roman"/>
          <w:sz w:val="28"/>
          <w:szCs w:val="28"/>
        </w:rPr>
        <w:t xml:space="preserve"> </w:t>
      </w:r>
      <w:r w:rsidR="00E95A54">
        <w:rPr>
          <w:rFonts w:ascii="Times New Roman" w:hAnsi="Times New Roman"/>
          <w:sz w:val="28"/>
          <w:szCs w:val="28"/>
        </w:rPr>
        <w:t>педагогических работников навыкам оказания первой помощи Центральный Совет Профсоюза направил соответствующий запрос в Министерство труда и социального развития Российской Федерации – федеральный орган исполнительной власти, осуществляющий функции по выработке государственной политики и нормативно-правовому регулированию в сфере труда, к компетенции которого относятся вопросы обучения по охране труда и проверки знаний</w:t>
      </w:r>
      <w:proofErr w:type="gramEnd"/>
      <w:r w:rsidR="00E95A54">
        <w:rPr>
          <w:rFonts w:ascii="Times New Roman" w:hAnsi="Times New Roman"/>
          <w:sz w:val="28"/>
          <w:szCs w:val="28"/>
        </w:rPr>
        <w:t xml:space="preserve"> требований охраны труда, в том числе, по оказанию первой помощи пострадавшим. </w:t>
      </w:r>
    </w:p>
    <w:p w:rsidR="00E95A54" w:rsidRDefault="00E95A54" w:rsidP="007161C6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Предлагаем Вам при проведении общественного контроля по охране труда  использовать разъяснения Минтруда России (письмо Минтруда России от 11 апреля 2017 г. № 15-2</w:t>
      </w:r>
      <w:proofErr w:type="gramStart"/>
      <w:r>
        <w:rPr>
          <w:rFonts w:ascii="Times New Roman" w:hAnsi="Times New Roman"/>
          <w:sz w:val="28"/>
          <w:szCs w:val="28"/>
        </w:rPr>
        <w:t>/В</w:t>
      </w:r>
      <w:proofErr w:type="gramEnd"/>
      <w:r>
        <w:rPr>
          <w:rFonts w:ascii="Times New Roman" w:hAnsi="Times New Roman"/>
          <w:sz w:val="28"/>
          <w:szCs w:val="28"/>
        </w:rPr>
        <w:t xml:space="preserve"> – 950 прилагается).</w:t>
      </w:r>
    </w:p>
    <w:p w:rsidR="00E95A54" w:rsidRDefault="00E95A54" w:rsidP="007161C6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Считаем, что обучение работников навыкам оказания первой помощи возможно таким же составом, как и обучение по охране труда (т.е. комиссия из 3 человек, обученных в организации, имеющей право на обучение, с выдачей соответствующего удостоверения).</w:t>
      </w:r>
    </w:p>
    <w:p w:rsidR="00E95A54" w:rsidRDefault="00E95A54" w:rsidP="007161C6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5A54" w:rsidRDefault="00E95A54" w:rsidP="00E95A5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5A54" w:rsidRDefault="00E95A54" w:rsidP="00E95A5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5A54" w:rsidRDefault="00E95A54" w:rsidP="00E95A5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70CC" w:rsidRDefault="00C370CC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73660</wp:posOffset>
            </wp:positionH>
            <wp:positionV relativeFrom="page">
              <wp:posOffset>175260</wp:posOffset>
            </wp:positionV>
            <wp:extent cx="7410450" cy="103428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4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73660</wp:posOffset>
            </wp:positionH>
            <wp:positionV relativeFrom="page">
              <wp:posOffset>175260</wp:posOffset>
            </wp:positionV>
            <wp:extent cx="7410450" cy="103428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4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/>
    <w:p w:rsidR="00E95A54" w:rsidRDefault="00E95A5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22860</wp:posOffset>
            </wp:positionH>
            <wp:positionV relativeFrom="page">
              <wp:posOffset>281305</wp:posOffset>
            </wp:positionV>
            <wp:extent cx="7410450" cy="103428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4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A54" w:rsidRDefault="00E95A54"/>
    <w:p w:rsidR="00E95A54" w:rsidRDefault="00E95A54"/>
    <w:sectPr w:rsidR="00E95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A54"/>
    <w:rsid w:val="00016538"/>
    <w:rsid w:val="007161C6"/>
    <w:rsid w:val="00C370CC"/>
    <w:rsid w:val="00E9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5A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5A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lipoblprof</dc:creator>
  <cp:lastModifiedBy>Natalia</cp:lastModifiedBy>
  <cp:revision>4</cp:revision>
  <cp:lastPrinted>2017-08-29T12:56:00Z</cp:lastPrinted>
  <dcterms:created xsi:type="dcterms:W3CDTF">2017-08-31T10:16:00Z</dcterms:created>
  <dcterms:modified xsi:type="dcterms:W3CDTF">2017-08-31T10:23:00Z</dcterms:modified>
</cp:coreProperties>
</file>